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20" w:rsidRDefault="00FE0520" w:rsidP="00FE0520">
      <w:pPr>
        <w:jc w:val="center"/>
        <w:rPr>
          <w:rFonts w:ascii="Arial" w:hAnsi="Arial" w:cs="Arial"/>
          <w:b/>
          <w:color w:val="auto"/>
        </w:rPr>
      </w:pPr>
    </w:p>
    <w:p w:rsidR="00FE0520" w:rsidRDefault="00FE0520" w:rsidP="00FE0520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FE0520" w:rsidRDefault="00FE0520" w:rsidP="00FE0520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2015/2016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1264"/>
        <w:gridCol w:w="5853"/>
      </w:tblGrid>
      <w:tr w:rsidR="00FE0520" w:rsidTr="00C013FD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</w:t>
            </w:r>
            <w:r w:rsidRPr="00C37FDC">
              <w:rPr>
                <w:rFonts w:ascii="Arial" w:hAnsi="Arial" w:cs="Arial"/>
                <w:i/>
                <w:color w:val="auto"/>
                <w:sz w:val="20"/>
                <w:szCs w:val="20"/>
              </w:rPr>
              <w:t>WF-B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/</w:t>
            </w:r>
            <w:r w:rsidRPr="00C37FDC">
              <w:rPr>
                <w:rFonts w:ascii="Arial" w:hAnsi="Arial" w:cs="Arial"/>
                <w:i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31</w:t>
            </w:r>
            <w:r w:rsidRPr="00C37FDC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OL</w:t>
            </w:r>
          </w:p>
        </w:tc>
      </w:tr>
      <w:tr w:rsidR="00FE0520" w:rsidTr="00C013FD">
        <w:trPr>
          <w:cantSplit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Obóz letni</w:t>
            </w:r>
          </w:p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Summer</w:t>
            </w:r>
            <w:proofErr w:type="spellEnd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camp</w:t>
            </w:r>
            <w:proofErr w:type="spellEnd"/>
          </w:p>
        </w:tc>
      </w:tr>
      <w:tr w:rsidR="00FE0520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FE0520" w:rsidRDefault="00FE0520" w:rsidP="00FE0520">
      <w:pPr>
        <w:rPr>
          <w:rFonts w:ascii="Arial" w:hAnsi="Arial" w:cs="Arial"/>
          <w:b/>
          <w:color w:val="auto"/>
        </w:rPr>
      </w:pPr>
    </w:p>
    <w:p w:rsidR="00FE0520" w:rsidRDefault="00FE0520" w:rsidP="00FE0520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FE0520" w:rsidTr="00FE05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BB65D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bookmarkStart w:id="0" w:name="_GoBack"/>
            <w:bookmarkEnd w:id="0"/>
            <w:r w:rsidR="00FE0520"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FE0520" w:rsidTr="00FE05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FE0520" w:rsidTr="00FE05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FE0520" w:rsidTr="00FE05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FE0520" w:rsidTr="00FE05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FE0520" w:rsidTr="00FE05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FE0520" w:rsidTr="00FE05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Mgr Włodzimierz Sterkowicz</w:t>
            </w:r>
          </w:p>
        </w:tc>
      </w:tr>
      <w:tr w:rsidR="00FE0520" w:rsidTr="00FE05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Dr n. 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kf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Robert Dutkiewicz</w:t>
            </w:r>
          </w:p>
        </w:tc>
      </w:tr>
      <w:tr w:rsidR="00FE0520" w:rsidTr="00FE05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swf@ujk.edu.pl</w:t>
            </w:r>
          </w:p>
        </w:tc>
      </w:tr>
    </w:tbl>
    <w:p w:rsidR="00FE0520" w:rsidRDefault="00FE0520" w:rsidP="00FE0520">
      <w:pPr>
        <w:rPr>
          <w:rFonts w:ascii="Arial" w:hAnsi="Arial" w:cs="Arial"/>
          <w:b/>
          <w:color w:val="auto"/>
          <w:sz w:val="20"/>
          <w:szCs w:val="20"/>
        </w:rPr>
      </w:pPr>
    </w:p>
    <w:p w:rsidR="00FE0520" w:rsidRDefault="00FE0520" w:rsidP="00FE0520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815"/>
      </w:tblGrid>
      <w:tr w:rsidR="00FE0520" w:rsidTr="00C013F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kierunkowy</w:t>
            </w:r>
          </w:p>
        </w:tc>
      </w:tr>
      <w:tr w:rsidR="00FE0520" w:rsidTr="00C013F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FE0520" w:rsidTr="00C013F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język polski</w:t>
            </w:r>
          </w:p>
        </w:tc>
      </w:tr>
      <w:tr w:rsidR="00FE0520" w:rsidTr="00C013FD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II</w:t>
            </w:r>
          </w:p>
        </w:tc>
      </w:tr>
      <w:tr w:rsidR="00FE0520" w:rsidTr="00C013FD">
        <w:trPr>
          <w:trHeight w:val="1266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Dobry stan zdrowia. Powinien posiadać ogólną znajomość budowy i funkcji organizmu człowieka. Ogólną wiedzę na temat: metodyki  nauczania, teorii sportu i teorii wychowania fizycznego. Sprawność ogólną.  Predyspozycje i zainteresowania  sportem ,turystyką i  rekreacją.</w:t>
            </w:r>
          </w:p>
        </w:tc>
      </w:tr>
    </w:tbl>
    <w:p w:rsidR="00FE0520" w:rsidRDefault="00FE0520" w:rsidP="00FE0520">
      <w:pPr>
        <w:rPr>
          <w:rFonts w:ascii="Arial" w:hAnsi="Arial" w:cs="Arial"/>
          <w:b/>
          <w:color w:val="auto"/>
          <w:sz w:val="20"/>
          <w:szCs w:val="20"/>
        </w:rPr>
      </w:pPr>
    </w:p>
    <w:p w:rsidR="00FE0520" w:rsidRDefault="00FE0520" w:rsidP="00FE0520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FE0520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FE0520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382"/>
              <w:gridCol w:w="1568"/>
            </w:tblGrid>
            <w:tr w:rsidR="00FE0520" w:rsidTr="00C013FD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FE0520" w:rsidRDefault="00FE0520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FE0520" w:rsidRDefault="00FE0520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FE0520" w:rsidRDefault="00FE0520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E0520" w:rsidRDefault="00FE0520" w:rsidP="00C013FD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E0520" w:rsidRDefault="00FE0520" w:rsidP="00C013FD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FE0520" w:rsidTr="00C013FD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E0520" w:rsidRDefault="00FE0520" w:rsidP="00C013FD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E0520" w:rsidRDefault="00FE0520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E0520" w:rsidRDefault="00FE0520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520" w:rsidRDefault="00FE0520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60h – kontaktowe</w:t>
                  </w:r>
                </w:p>
                <w:p w:rsidR="00FE0520" w:rsidRDefault="00FE0520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40h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FE0520" w:rsidRDefault="00FE0520" w:rsidP="00C013FD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520" w:rsidRDefault="00FE0520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60h – kontaktowe</w:t>
                  </w:r>
                </w:p>
                <w:p w:rsidR="00FE0520" w:rsidRDefault="00FE0520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40h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FE0520" w:rsidRDefault="00FE0520" w:rsidP="00C013FD">
            <w:pPr>
              <w:tabs>
                <w:tab w:val="left" w:pos="0"/>
              </w:tabs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FE0520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Zajęcia na obozie stacjonarnym –Ośrodek AZS Wilkasy k/Giżycka</w:t>
            </w:r>
          </w:p>
        </w:tc>
      </w:tr>
      <w:tr w:rsidR="00FE0520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FE0520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FE0520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FE0520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wykład, pokaz multimedialny, Ćwiczenia praktyczne,</w:t>
            </w:r>
          </w:p>
        </w:tc>
      </w:tr>
      <w:tr w:rsidR="00FE0520" w:rsidTr="00C013FD">
        <w:trPr>
          <w:cantSplit/>
          <w:trHeight w:val="175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FE0520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FE0520" w:rsidRDefault="00FE0520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520" w:rsidRDefault="00FE0520" w:rsidP="00FE0520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Cendrowski Z. ,Poradnik młodzieżowego organizatora sportu. M.G.W Warszawa 2001</w:t>
            </w:r>
          </w:p>
          <w:p w:rsidR="00FE0520" w:rsidRDefault="00FE0520" w:rsidP="00FE0520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Kolaszewskia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A.Świdwiński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P. Żeglarz i sternik jachtowy „ Alma-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Pres’’Warszawa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2003</w:t>
            </w:r>
          </w:p>
          <w:p w:rsidR="00FE0520" w:rsidRDefault="00FE0520" w:rsidP="00FE0520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Borowiecki S. ,Klimowa M., Gry i zabawy na obozach CRZZ. Warszawa 2011</w:t>
            </w:r>
          </w:p>
          <w:p w:rsidR="00FE0520" w:rsidRDefault="00FE0520" w:rsidP="00FE0520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Burgiel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R. K. Poradnik organizatora imprez sportowych i rekreacyjnych TKKF Warszawa 2000</w:t>
            </w:r>
          </w:p>
          <w:p w:rsidR="00FE0520" w:rsidRDefault="00FE0520" w:rsidP="00FE0520">
            <w:pPr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Trześniowski R., Gry i zabawy ruchowe. Sport i Turystyka Warszawa 2011</w:t>
            </w:r>
          </w:p>
        </w:tc>
      </w:tr>
      <w:tr w:rsidR="00FE0520" w:rsidTr="00C013FD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FE0520">
            <w:pPr>
              <w:numPr>
                <w:ilvl w:val="0"/>
                <w:numId w:val="4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Zieliński L. ,Bezpieczeństwo zdrowia i życia uczestników imprez sportowych, turystycznych i rekreacyjnych. K.F.S dla Wszystkich Warszawa 2000</w:t>
            </w:r>
          </w:p>
          <w:p w:rsidR="00FE0520" w:rsidRDefault="00FE0520" w:rsidP="00FE0520">
            <w:pPr>
              <w:numPr>
                <w:ilvl w:val="0"/>
                <w:numId w:val="4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Zagajewski T. Bezpieczny wypoczynek dzieci i młodzieży. Łódź 2004r.</w:t>
            </w:r>
          </w:p>
          <w:p w:rsidR="00FE0520" w:rsidRDefault="00FE0520" w:rsidP="00FE0520">
            <w:pPr>
              <w:numPr>
                <w:ilvl w:val="0"/>
                <w:numId w:val="4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Błasiak P., Chadaj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M.,Kurek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K., Ratownictwo wodne. Pruszyński i S-ka Warszawa 2011</w:t>
            </w:r>
          </w:p>
        </w:tc>
      </w:tr>
    </w:tbl>
    <w:p w:rsidR="00FE0520" w:rsidRDefault="00FE0520" w:rsidP="00FE0520">
      <w:pPr>
        <w:rPr>
          <w:rFonts w:ascii="Arial" w:hAnsi="Arial" w:cs="Arial"/>
          <w:b/>
          <w:color w:val="auto"/>
          <w:sz w:val="20"/>
          <w:szCs w:val="20"/>
        </w:rPr>
      </w:pPr>
    </w:p>
    <w:p w:rsidR="00FE0520" w:rsidRDefault="00FE0520" w:rsidP="00FE0520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lastRenderedPageBreak/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E0520" w:rsidTr="00C013FD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520" w:rsidRDefault="00FE0520" w:rsidP="00FE0520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Celem obozu jest przekazanie wiedzy i umiejętności studentom  kierunku Wychowania Fizycznego  jak wykorzystywać aktywność fizyczną na świeżym powietrzu jako bodźca naturalnego oddziaływania na organizm, wpływającego korzystnie na czynności wszystkich jego narządów. Organizowanie zajęć sportowo-rekreacyjnych z wykorzystaniem  sprzętu i urządzeń naturalnych i sztucznych.</w:t>
            </w:r>
          </w:p>
        </w:tc>
      </w:tr>
      <w:tr w:rsidR="00FE0520" w:rsidTr="00C013F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FE0520">
            <w:pPr>
              <w:pStyle w:val="Akapitzlist"/>
              <w:numPr>
                <w:ilvl w:val="1"/>
                <w:numId w:val="2"/>
              </w:numPr>
              <w:spacing w:line="276" w:lineRule="auto"/>
              <w:ind w:hanging="364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BHP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 obozie : zapoznanie się z przepisami i procedurami podczas zajęć z żeglarstwa, kajakarstwa (bezpieczeństwo na wodzie), pływania , ratownictwa wodnego, turystyki pieszej i rowerowej</w:t>
            </w: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.</w:t>
            </w:r>
          </w:p>
          <w:p w:rsidR="00FE0520" w:rsidRDefault="00FE0520" w:rsidP="00C013FD">
            <w:pPr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Kajakarstwo : podstawowe umiejętności manewrowania kajakiem, regaty kajakowe, turystyka kajakowa.</w:t>
            </w:r>
          </w:p>
          <w:p w:rsidR="00FE0520" w:rsidRDefault="00FE0520" w:rsidP="00C013FD">
            <w:pPr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Atletyka terenowa : kształtowanie zdolności motorycznych w warunkach terenowych, ćwiczenia terenowe z akcentem na siłę, szybkość i wytrzymałość, sportowy bieg orientacyjny( zaliczenie).</w:t>
            </w:r>
          </w:p>
          <w:p w:rsidR="00FE0520" w:rsidRDefault="00FE0520" w:rsidP="00C013FD">
            <w:pPr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Gry i zabawy terenowe : przepisy i zasady gry w palanta, zabawy terenowe. Podchody itp.</w:t>
            </w:r>
          </w:p>
          <w:p w:rsidR="00FE0520" w:rsidRDefault="00FE0520" w:rsidP="00C013FD">
            <w:pPr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ZGS :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tech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kozłowania w p. kosz., podania i chwyty w piłce kosz., gra szkolna.</w:t>
            </w:r>
          </w:p>
          <w:p w:rsidR="00FE0520" w:rsidRDefault="00FE0520" w:rsidP="00C013FD">
            <w:pPr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Odbicia piłki sposobem górnym i dolnym w p. siatkowej, odbicia piłek w postawie o zachwianej równowadze w p. siatkowej, sposoby zagrywek w p. s. Gra właściwa.</w:t>
            </w:r>
          </w:p>
          <w:p w:rsidR="00FE0520" w:rsidRDefault="00FE0520" w:rsidP="00C013FD">
            <w:pPr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Uderzenie piłki wew. cz. stopy , gra uproszczona 4:4, organizacja turniejów PN, PK  i PS.</w:t>
            </w:r>
          </w:p>
          <w:p w:rsidR="00FE0520" w:rsidRDefault="00FE0520" w:rsidP="00C013FD">
            <w:pPr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Gry rekreacyjne :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uni-hok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kometka , ringo itp.-  przepisy gry. Gry szkolne.</w:t>
            </w:r>
          </w:p>
          <w:p w:rsidR="00FE0520" w:rsidRDefault="00FE0520" w:rsidP="00C013FD">
            <w:pPr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Turystyka piesza i rowerowa: ciekawe trasy turystyczne.</w:t>
            </w:r>
          </w:p>
          <w:p w:rsidR="00FE0520" w:rsidRDefault="00FE0520" w:rsidP="00C013FD">
            <w:pPr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Żeglarstwo- manewry podstawowe i dodatkowe- turystyka żeglarska.</w:t>
            </w:r>
          </w:p>
          <w:p w:rsidR="00FE0520" w:rsidRDefault="00FE0520" w:rsidP="00C013FD">
            <w:pPr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Zaliczeniowy bieg przełajowy na dystansie 5000m.</w:t>
            </w:r>
          </w:p>
        </w:tc>
      </w:tr>
      <w:tr w:rsidR="00FE0520" w:rsidTr="00C013FD">
        <w:trPr>
          <w:cantSplit/>
          <w:trHeight w:val="29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20" w:rsidRDefault="00FE0520" w:rsidP="00FE0520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FE0520" w:rsidRDefault="00FE0520" w:rsidP="00FE0520">
      <w:pPr>
        <w:rPr>
          <w:rFonts w:ascii="Arial" w:hAnsi="Arial" w:cs="Arial"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799"/>
        <w:gridCol w:w="851"/>
        <w:gridCol w:w="1134"/>
        <w:gridCol w:w="992"/>
      </w:tblGrid>
      <w:tr w:rsidR="00FE0520" w:rsidTr="00FE0520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0520" w:rsidRDefault="00FE0520" w:rsidP="00C013FD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Pr="00C37FDC" w:rsidRDefault="00FE0520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0"/>
                <w:szCs w:val="10"/>
              </w:rPr>
            </w:pPr>
            <w:r w:rsidRPr="00C37FDC">
              <w:rPr>
                <w:rFonts w:ascii="Arial" w:hAnsi="Arial" w:cs="Arial"/>
                <w:b/>
                <w:i/>
                <w:color w:val="auto"/>
                <w:sz w:val="10"/>
                <w:szCs w:val="10"/>
              </w:rPr>
              <w:t>Stopień nasycenia efektu kierunkowego</w:t>
            </w:r>
          </w:p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C37FDC">
              <w:rPr>
                <w:rFonts w:ascii="Arial" w:hAnsi="Arial" w:cs="Arial"/>
                <w:b/>
                <w:i/>
                <w:color w:val="auto"/>
                <w:sz w:val="10"/>
                <w:szCs w:val="10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 diagnozować stany przeciążenia organizmu ćwiczeniami fizycznymi zna ich wpływ na organizm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_W12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M1_W07</w:t>
            </w: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podstawową wiedzę oraz zna  terminologię  z zakresu sprawności fizycznej i motoryczności człowieka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_W16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wiedzę dotyczącą podstaw turystyki i rekreacji, wie, jakie znaczenie odgrywa aktywna turystyka i rekreacja w procesie edukacji i w kształtowaniu osobowości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_W18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Pr="00FE0520" w:rsidRDefault="00FE0520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FE0520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Ocenia, planuje oraz przygotowuje odpowiedni rodzaj i miejsce aktywności fizycznej do kształtowania różnych komponentów sprawności fizycznej, potrafi identyfikować błędy i zaniedbania w praktyce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_U05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M1_U04</w:t>
            </w:r>
          </w:p>
          <w:p w:rsidR="00FE0520" w:rsidRPr="00B9626B" w:rsidRDefault="00FE0520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M1_U05</w:t>
            </w:r>
          </w:p>
          <w:p w:rsidR="00FE0520" w:rsidRPr="00B9626B" w:rsidRDefault="00FE0520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M1_U07</w:t>
            </w:r>
          </w:p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Pr="00FE0520" w:rsidRDefault="00FE0520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FE0520"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planować i prowadzić zajęcia z wychowania fizycznego w różnych warunkach i formach, w tym z wykorzystaniem terenów naturalnych i środowiska zewnętrznego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_U12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Pr="00FE0520" w:rsidRDefault="00FE0520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FE0520"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opracować i przeprowadzić jednostki lekcyjne i treningowe, które  są zgodne z procesami uczenia się i nauczania, bezpieczeństwa i higieny pracy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_U18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Pr="00FE0520" w:rsidRDefault="00FE0520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FE0520">
              <w:rPr>
                <w:rFonts w:ascii="Arial" w:hAnsi="Arial" w:cs="Arial"/>
                <w:i/>
                <w:color w:val="auto"/>
                <w:sz w:val="20"/>
                <w:szCs w:val="20"/>
              </w:rPr>
              <w:t>Okazuje szacunek i troskę wobec uczestników zajęć, dba o ich dobro, ujawnia wrażliwość etyczną, empatię, otwartość, refleksyjność, postawy prospołeczne i odpowiedzialność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_K02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M1_K03</w:t>
            </w:r>
          </w:p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M1_K08</w:t>
            </w: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Pr="00FE0520" w:rsidRDefault="00FE0520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FE0520">
              <w:rPr>
                <w:rFonts w:ascii="Arial" w:hAnsi="Arial" w:cs="Arial"/>
                <w:i/>
                <w:color w:val="auto"/>
                <w:sz w:val="20"/>
                <w:szCs w:val="20"/>
              </w:rPr>
              <w:t>Wykazuje dbałość o bezpieczeństwo osób uczestniczących w zajęciach  Jest świadomy odpowiedzialności prawnej w swojej działalności zawodowej realizuje zadania w sposób zapewniający bezpieczeństwo własne i otoczenia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_K06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M1_K07</w:t>
            </w:r>
          </w:p>
        </w:tc>
      </w:tr>
      <w:tr w:rsidR="00FE0520" w:rsidTr="00FE0520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E0520" w:rsidRPr="00FE0520" w:rsidRDefault="00FE0520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FE0520">
              <w:rPr>
                <w:rFonts w:ascii="Arial" w:hAnsi="Arial" w:cs="Arial"/>
                <w:i/>
                <w:color w:val="auto"/>
                <w:sz w:val="20"/>
                <w:szCs w:val="20"/>
              </w:rPr>
              <w:t>Jest  przekonany o sensie, wartości i potrzebie uczestnictwa w aktywności  fizycznej, docenia znaczenie wychowania fizycznego w dbałości o ciało, jest świadomy jak wielką wartością jest zdrowie zarówno w wymiarze jednostkowym, jak i społecznym</w:t>
            </w:r>
          </w:p>
        </w:tc>
        <w:tc>
          <w:tcPr>
            <w:tcW w:w="8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_K07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B9626B" w:rsidRDefault="00FE0520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M1_K09</w:t>
            </w:r>
          </w:p>
          <w:p w:rsidR="00FE0520" w:rsidRPr="00B9626B" w:rsidRDefault="00FE0520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626B">
              <w:rPr>
                <w:rFonts w:ascii="Arial" w:hAnsi="Arial" w:cs="Arial"/>
                <w:color w:val="auto"/>
                <w:sz w:val="18"/>
                <w:szCs w:val="18"/>
              </w:rPr>
              <w:t>M1_K05</w:t>
            </w:r>
          </w:p>
        </w:tc>
      </w:tr>
    </w:tbl>
    <w:p w:rsidR="00FE0520" w:rsidRDefault="00FE0520" w:rsidP="00FE0520">
      <w:pPr>
        <w:rPr>
          <w:rFonts w:ascii="Arial" w:hAnsi="Arial" w:cs="Arial"/>
          <w:i/>
          <w:color w:val="auto"/>
          <w:sz w:val="16"/>
          <w:szCs w:val="16"/>
        </w:rPr>
      </w:pPr>
    </w:p>
    <w:p w:rsidR="00FE0520" w:rsidRDefault="00FE0520" w:rsidP="00FE0520">
      <w:pPr>
        <w:rPr>
          <w:rFonts w:ascii="Arial" w:hAnsi="Arial" w:cs="Arial"/>
          <w:i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984"/>
        <w:gridCol w:w="1563"/>
      </w:tblGrid>
      <w:tr w:rsidR="00FE0520" w:rsidTr="00C013FD">
        <w:trPr>
          <w:trHeight w:val="293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Pr="00C37FDC" w:rsidRDefault="00FE0520" w:rsidP="00FE0520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6"/>
              </w:rPr>
              <w:lastRenderedPageBreak/>
              <w:t xml:space="preserve"> Kryteria oceny osiągniętych efektów kształcenia dla każdej formy zajęć</w:t>
            </w:r>
          </w:p>
        </w:tc>
      </w:tr>
      <w:tr w:rsidR="00FE0520" w:rsidTr="00C013FD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FE0520" w:rsidTr="00C013FD">
        <w:trPr>
          <w:trHeight w:val="28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Osiągnął zakładane dla przedmiotu efekty kształcenia w podstawowym zakresie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S.B.O . 12pkt.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S.B.P 55min.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Regaty kajakowe 40min.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Osiągnął zakładane dla przedmiotu efekty kształcenia w podstawowym zakresie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S.B.P . 10pkt.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SBP.50 min.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Regaty kajakowe 30min.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Osiągnął zakładane dla przedmiotu efekty kształcenia w rozszerzonym zakresie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S.B.O . 6pkt.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S.B.P 40 min.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Regaty kajakowe 25 min.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Osiągnął zakładane dla przedmiotu efekty kształcenia w rozszerzonym zakresie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S.B.O . 4 pkt.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S.B.P 35 min.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Regaty kajakowe 20min.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Osiągnął zakładane dla przedmiotu efekty kształcenia w rozszerzonym zakresie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S.B.O . 2 pkt.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S.B.P 30 min.</w:t>
            </w:r>
          </w:p>
          <w:p w:rsidR="00FE0520" w:rsidRDefault="00FE0520" w:rsidP="00C013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Regaty kajakowe 17 min.</w:t>
            </w:r>
          </w:p>
        </w:tc>
      </w:tr>
    </w:tbl>
    <w:p w:rsidR="00FE0520" w:rsidRDefault="00FE0520" w:rsidP="00FE0520">
      <w:pPr>
        <w:rPr>
          <w:rFonts w:ascii="Arial" w:hAnsi="Arial" w:cs="Arial"/>
          <w:color w:val="auto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993"/>
        <w:gridCol w:w="992"/>
      </w:tblGrid>
      <w:tr w:rsidR="00FE0520" w:rsidTr="00C013FD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FE0520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  <w:p w:rsidR="00FE0520" w:rsidRDefault="00FE0520" w:rsidP="00C013FD">
            <w:pPr>
              <w:tabs>
                <w:tab w:val="left" w:pos="851"/>
              </w:tabs>
              <w:ind w:left="680"/>
              <w:jc w:val="both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FE0520" w:rsidTr="00C013F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FE0520" w:rsidTr="00C013F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zal</w:t>
            </w:r>
            <w:proofErr w:type="spellEnd"/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. praktyczne</w:t>
            </w:r>
          </w:p>
        </w:tc>
      </w:tr>
    </w:tbl>
    <w:p w:rsidR="00FE0520" w:rsidRDefault="00FE0520" w:rsidP="00FE0520">
      <w:pPr>
        <w:rPr>
          <w:rFonts w:ascii="Arial" w:hAnsi="Arial" w:cs="Arial"/>
          <w:color w:val="auto"/>
          <w:sz w:val="16"/>
          <w:szCs w:val="16"/>
        </w:rPr>
      </w:pPr>
    </w:p>
    <w:p w:rsidR="00FE0520" w:rsidRDefault="00FE0520" w:rsidP="00FE0520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415"/>
        <w:gridCol w:w="1636"/>
      </w:tblGrid>
      <w:tr w:rsidR="00FE0520" w:rsidTr="00C013FD">
        <w:trPr>
          <w:cantSplit/>
        </w:trPr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FE0520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50</w:t>
            </w: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dyskusji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20" w:rsidRDefault="00FE0520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520" w:rsidRDefault="00FE0520" w:rsidP="00C013FD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</w:tr>
      <w:tr w:rsidR="00FE0520" w:rsidTr="00C013F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520" w:rsidRDefault="00FE0520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520" w:rsidRDefault="00FE0520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</w:tr>
    </w:tbl>
    <w:p w:rsidR="00FE0520" w:rsidRDefault="00FE0520" w:rsidP="00FE0520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FE0520" w:rsidRDefault="00FE0520" w:rsidP="00FE0520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FE0520" w:rsidRDefault="00FE0520" w:rsidP="00FE0520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FE0520" w:rsidRDefault="00FE0520" w:rsidP="00FE0520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</w:p>
    <w:p w:rsidR="00FE0520" w:rsidRDefault="00FE0520" w:rsidP="00FE0520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FE0520" w:rsidRDefault="00FE0520" w:rsidP="00FE0520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C810C8" w:rsidRDefault="00C810C8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B2345"/>
    <w:multiLevelType w:val="hybridMultilevel"/>
    <w:tmpl w:val="7EE4705C"/>
    <w:lvl w:ilvl="0" w:tplc="3946A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46107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578C688B"/>
    <w:multiLevelType w:val="hybridMultilevel"/>
    <w:tmpl w:val="F2E0FFF4"/>
    <w:lvl w:ilvl="0" w:tplc="3946A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93B84"/>
    <w:multiLevelType w:val="multilevel"/>
    <w:tmpl w:val="3B2A4064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b/>
        <w:color w:val="auto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20"/>
    <w:rsid w:val="00BB65D0"/>
    <w:rsid w:val="00C810C8"/>
    <w:rsid w:val="00F134FF"/>
    <w:rsid w:val="00F43898"/>
    <w:rsid w:val="00FE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520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FE052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FE0520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FE0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520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FE052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FE0520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FE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cp:lastPrinted>2015-12-08T14:03:00Z</cp:lastPrinted>
  <dcterms:created xsi:type="dcterms:W3CDTF">2015-12-08T13:59:00Z</dcterms:created>
  <dcterms:modified xsi:type="dcterms:W3CDTF">2015-12-08T14:05:00Z</dcterms:modified>
</cp:coreProperties>
</file>